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568" w:rsidRPr="00A01491" w:rsidRDefault="00B77568" w:rsidP="00B77568">
      <w:pPr>
        <w:spacing w:line="276" w:lineRule="auto"/>
        <w:jc w:val="both"/>
        <w:rPr>
          <w:szCs w:val="24"/>
        </w:rPr>
      </w:pPr>
    </w:p>
    <w:p w:rsidR="00B77568" w:rsidRPr="00A01491" w:rsidRDefault="00B77568" w:rsidP="00B77568">
      <w:pPr>
        <w:pStyle w:val="ListParagraph"/>
        <w:spacing w:line="276" w:lineRule="auto"/>
        <w:ind w:left="0"/>
        <w:jc w:val="both"/>
        <w:rPr>
          <w:b/>
          <w:szCs w:val="24"/>
        </w:rPr>
      </w:pPr>
      <w:r w:rsidRPr="00A01491">
        <w:rPr>
          <w:szCs w:val="24"/>
        </w:rPr>
        <w:t>Në lidhje me pyetjen “</w:t>
      </w:r>
      <w:r w:rsidRPr="00A01491">
        <w:rPr>
          <w:b/>
          <w:i/>
          <w:szCs w:val="24"/>
        </w:rPr>
        <w:t>A ka vlerësuar Komisioneri ndonjë sistem me AI apo ka lëshuar vendime për përdorimin e teknologjisë së njohjes biometrike/faciale në hapësirat publike</w:t>
      </w:r>
      <w:r w:rsidRPr="00A01491">
        <w:rPr>
          <w:b/>
          <w:szCs w:val="24"/>
        </w:rPr>
        <w:t>? ju infor</w:t>
      </w:r>
      <w:bookmarkStart w:id="0" w:name="_GoBack"/>
      <w:bookmarkEnd w:id="0"/>
      <w:r w:rsidRPr="00A01491">
        <w:rPr>
          <w:b/>
          <w:szCs w:val="24"/>
        </w:rPr>
        <w:t>mojmë se:</w:t>
      </w:r>
    </w:p>
    <w:p w:rsidR="00B77568" w:rsidRDefault="00B77568" w:rsidP="00B77568">
      <w:pPr>
        <w:spacing w:line="276" w:lineRule="auto"/>
        <w:jc w:val="both"/>
        <w:rPr>
          <w:szCs w:val="24"/>
        </w:rPr>
      </w:pPr>
    </w:p>
    <w:p w:rsidR="00B77568" w:rsidRPr="005909A4" w:rsidRDefault="00B77568" w:rsidP="00B77568">
      <w:pPr>
        <w:spacing w:line="276" w:lineRule="auto"/>
        <w:jc w:val="both"/>
        <w:rPr>
          <w:szCs w:val="24"/>
        </w:rPr>
      </w:pPr>
      <w:r w:rsidRPr="005909A4">
        <w:rPr>
          <w:szCs w:val="24"/>
        </w:rPr>
        <w:t>Bazuar në parashikimet e nenit 22 e në vijim</w:t>
      </w:r>
      <w:r>
        <w:rPr>
          <w:szCs w:val="24"/>
        </w:rPr>
        <w:t>,</w:t>
      </w:r>
      <w:r w:rsidRPr="005909A4">
        <w:rPr>
          <w:szCs w:val="24"/>
        </w:rPr>
        <w:t xml:space="preserve"> </w:t>
      </w:r>
      <w:r>
        <w:rPr>
          <w:szCs w:val="24"/>
        </w:rPr>
        <w:t xml:space="preserve">të </w:t>
      </w:r>
      <w:r w:rsidRPr="005909A4">
        <w:rPr>
          <w:szCs w:val="24"/>
        </w:rPr>
        <w:t>ligjit nr.124/2024 “</w:t>
      </w:r>
      <w:r w:rsidRPr="005909A4">
        <w:rPr>
          <w:i/>
          <w:szCs w:val="24"/>
        </w:rPr>
        <w:t>Për mbrojtjen e të dhënave personale</w:t>
      </w:r>
      <w:r w:rsidRPr="005909A4">
        <w:rPr>
          <w:szCs w:val="24"/>
        </w:rPr>
        <w:t>” dhe akteve nënligjore</w:t>
      </w:r>
      <w:r>
        <w:rPr>
          <w:szCs w:val="24"/>
        </w:rPr>
        <w:t xml:space="preserve"> në zbatim të tij,</w:t>
      </w:r>
      <w:r w:rsidRPr="005909A4">
        <w:rPr>
          <w:szCs w:val="24"/>
        </w:rPr>
        <w:t xml:space="preserve"> është kompetencë e Kontrolluesit që të përcaktojë qëllimin, mjetet dhe mënyrën e përpunimit të të dhënave personale sipas specifikave të rastit konkret. </w:t>
      </w:r>
    </w:p>
    <w:p w:rsidR="00B77568" w:rsidRDefault="00B77568" w:rsidP="00B77568">
      <w:pPr>
        <w:pStyle w:val="ListParagraph"/>
        <w:spacing w:line="276" w:lineRule="auto"/>
        <w:ind w:left="0"/>
        <w:jc w:val="both"/>
        <w:rPr>
          <w:szCs w:val="24"/>
        </w:rPr>
      </w:pPr>
    </w:p>
    <w:p w:rsidR="00B77568" w:rsidRPr="00A01491" w:rsidRDefault="00B77568" w:rsidP="00B77568">
      <w:pPr>
        <w:pStyle w:val="ListParagraph"/>
        <w:spacing w:line="276" w:lineRule="auto"/>
        <w:ind w:left="0"/>
        <w:jc w:val="both"/>
        <w:rPr>
          <w:szCs w:val="24"/>
        </w:rPr>
      </w:pPr>
      <w:r w:rsidRPr="00A01491">
        <w:rPr>
          <w:szCs w:val="24"/>
        </w:rPr>
        <w:t>Referuar pyetjes suaj “</w:t>
      </w:r>
      <w:r w:rsidRPr="00A01491">
        <w:rPr>
          <w:b/>
          <w:i/>
          <w:szCs w:val="24"/>
        </w:rPr>
        <w:t>Cili është statusi aktual i përputhshmërisë së Shqipërisë me GDPR dhe me parimet e Aktit të AI-së së BE-së</w:t>
      </w:r>
      <w:r w:rsidRPr="00A01491">
        <w:rPr>
          <w:b/>
          <w:szCs w:val="24"/>
        </w:rPr>
        <w:t>?, ju informojmë se</w:t>
      </w:r>
      <w:r w:rsidRPr="00A01491">
        <w:rPr>
          <w:szCs w:val="24"/>
        </w:rPr>
        <w:t>:</w:t>
      </w:r>
    </w:p>
    <w:p w:rsidR="00B77568" w:rsidRPr="00A01491" w:rsidRDefault="00B77568" w:rsidP="00B77568">
      <w:pPr>
        <w:spacing w:line="276" w:lineRule="auto"/>
        <w:jc w:val="both"/>
        <w:rPr>
          <w:szCs w:val="24"/>
        </w:rPr>
      </w:pPr>
    </w:p>
    <w:p w:rsidR="00B77568" w:rsidRPr="00A01491" w:rsidRDefault="00B77568" w:rsidP="00B77568">
      <w:pPr>
        <w:spacing w:line="276" w:lineRule="auto"/>
        <w:jc w:val="both"/>
        <w:rPr>
          <w:szCs w:val="24"/>
        </w:rPr>
      </w:pPr>
      <w:r w:rsidRPr="00A01491">
        <w:rPr>
          <w:szCs w:val="24"/>
        </w:rPr>
        <w:t>Republika e S</w:t>
      </w:r>
      <w:r>
        <w:rPr>
          <w:szCs w:val="24"/>
        </w:rPr>
        <w:t xml:space="preserve">hqipërisë ka miratuar Ligjin </w:t>
      </w:r>
      <w:r w:rsidRPr="005909A4">
        <w:rPr>
          <w:szCs w:val="24"/>
        </w:rPr>
        <w:t>nr.124/2024 “</w:t>
      </w:r>
      <w:r w:rsidRPr="005909A4">
        <w:rPr>
          <w:i/>
          <w:szCs w:val="24"/>
        </w:rPr>
        <w:t>Për mbrojtjen e të dhënave personale</w:t>
      </w:r>
      <w:r w:rsidRPr="005909A4">
        <w:rPr>
          <w:szCs w:val="24"/>
        </w:rPr>
        <w:t>”</w:t>
      </w:r>
      <w:r>
        <w:rPr>
          <w:szCs w:val="24"/>
        </w:rPr>
        <w:t xml:space="preserve">, </w:t>
      </w:r>
      <w:r w:rsidRPr="00A01491">
        <w:rPr>
          <w:szCs w:val="24"/>
        </w:rPr>
        <w:t xml:space="preserve">i cili ka hyrë në fuqi që prej muajit shkurt të vitit 2025 dhe ky i fundit ka </w:t>
      </w:r>
      <w:r>
        <w:rPr>
          <w:szCs w:val="24"/>
        </w:rPr>
        <w:t>përafruar</w:t>
      </w:r>
      <w:r w:rsidRPr="00A01491">
        <w:rPr>
          <w:szCs w:val="24"/>
        </w:rPr>
        <w:t xml:space="preserve"> në mënyrë të plotë Rregulloren e Përgjithshme të Mbrojtjes së të Dhënave Personale 2016/679 të Bashkimit Evropian (GDPR). Ndërkohë, sa i përket Rregullores 2024/1689 “Për përcaktimin e rregullave të harmonizuara mbi Inteligjencën Artificiale” Zyra e Komsionerit nuk ka informacion mbi përafrimin apo fazën në të cilin ky dokument është për t’u integruar në legjislacionin shq</w:t>
      </w:r>
      <w:r>
        <w:rPr>
          <w:szCs w:val="24"/>
        </w:rPr>
        <w:t>iptar</w:t>
      </w:r>
      <w:r w:rsidRPr="00A01491">
        <w:rPr>
          <w:szCs w:val="24"/>
        </w:rPr>
        <w:t xml:space="preserve"> dhe nuk është institucioni përgjegjës për dhënien e saktë të këtij informacioni. </w:t>
      </w:r>
    </w:p>
    <w:p w:rsidR="00B77568" w:rsidRPr="00A01491" w:rsidRDefault="00B77568" w:rsidP="00B77568">
      <w:pPr>
        <w:spacing w:line="276" w:lineRule="auto"/>
        <w:jc w:val="both"/>
        <w:rPr>
          <w:szCs w:val="24"/>
        </w:rPr>
      </w:pPr>
    </w:p>
    <w:p w:rsidR="00B77568" w:rsidRPr="00A01491" w:rsidRDefault="00B77568" w:rsidP="00B77568">
      <w:pPr>
        <w:pStyle w:val="ListParagraph"/>
        <w:spacing w:line="276" w:lineRule="auto"/>
        <w:ind w:left="0"/>
        <w:jc w:val="both"/>
        <w:rPr>
          <w:b/>
          <w:szCs w:val="24"/>
        </w:rPr>
      </w:pPr>
      <w:r w:rsidRPr="00A01491">
        <w:rPr>
          <w:szCs w:val="24"/>
        </w:rPr>
        <w:t>Referuar pyetjes suaj, “</w:t>
      </w:r>
      <w:r w:rsidRPr="00A01491">
        <w:rPr>
          <w:b/>
          <w:szCs w:val="24"/>
        </w:rPr>
        <w:t>Sa ankesa apo hetime janë hapur për mbledhje të paligjshme të të dhënave nga institucionet publike? Dërgoni të gjitha njoftimet autorizimet ose masat e zbatimit që lidhen me përdorimin e sistemeve të njohjes së fytyrës, ALPR ose AI-suvejimit nga institucionet publike, ju informojmë se:</w:t>
      </w:r>
    </w:p>
    <w:p w:rsidR="00B77568" w:rsidRPr="00A01491" w:rsidRDefault="00B77568" w:rsidP="00B77568">
      <w:pPr>
        <w:spacing w:line="276" w:lineRule="auto"/>
        <w:jc w:val="both"/>
        <w:rPr>
          <w:szCs w:val="24"/>
        </w:rPr>
      </w:pPr>
    </w:p>
    <w:p w:rsidR="00B77568" w:rsidRPr="00A01491" w:rsidRDefault="00B77568" w:rsidP="00B77568">
      <w:pPr>
        <w:spacing w:line="276" w:lineRule="auto"/>
        <w:jc w:val="both"/>
        <w:rPr>
          <w:szCs w:val="24"/>
        </w:rPr>
      </w:pPr>
      <w:r w:rsidRPr="00A01491">
        <w:rPr>
          <w:szCs w:val="24"/>
        </w:rPr>
        <w:t xml:space="preserve">Gjatë vitit 2025, Zyra e Komisionerit ka trajtuar </w:t>
      </w:r>
      <w:r w:rsidRPr="00A01491">
        <w:rPr>
          <w:b/>
          <w:szCs w:val="24"/>
        </w:rPr>
        <w:t>191</w:t>
      </w:r>
      <w:r w:rsidRPr="00A01491">
        <w:rPr>
          <w:szCs w:val="24"/>
        </w:rPr>
        <w:t xml:space="preserve"> ankesa të subjekteve të të dhënave drejtuar kontrolluesve publik si dhe janë zhvilluar </w:t>
      </w:r>
      <w:r w:rsidRPr="00A01491">
        <w:rPr>
          <w:b/>
          <w:szCs w:val="24"/>
        </w:rPr>
        <w:t xml:space="preserve">27 </w:t>
      </w:r>
      <w:r w:rsidRPr="00A01491">
        <w:rPr>
          <w:szCs w:val="24"/>
        </w:rPr>
        <w:t xml:space="preserve">hetime administrative, </w:t>
      </w:r>
      <w:r w:rsidRPr="00A01491">
        <w:rPr>
          <w:b/>
          <w:i/>
          <w:szCs w:val="24"/>
        </w:rPr>
        <w:t>me qëllim monitorimin dhe zbatimin e legjislacionit për mbrojtjen e të dhënave personale në kontrollues publikë</w:t>
      </w:r>
      <w:r w:rsidRPr="00A01491">
        <w:rPr>
          <w:szCs w:val="24"/>
        </w:rPr>
        <w:t>.</w:t>
      </w:r>
      <w:r w:rsidRPr="00A01491">
        <w:rPr>
          <w:rFonts w:eastAsia="Calibri"/>
          <w:szCs w:val="24"/>
        </w:rPr>
        <w:t xml:space="preserve"> Nga këto, </w:t>
      </w:r>
      <w:r w:rsidRPr="00A01491">
        <w:rPr>
          <w:b/>
          <w:szCs w:val="24"/>
        </w:rPr>
        <w:t xml:space="preserve">7 </w:t>
      </w:r>
      <w:r w:rsidRPr="00A01491">
        <w:rPr>
          <w:szCs w:val="24"/>
        </w:rPr>
        <w:t xml:space="preserve">hetime administrative janë zhvilluar mbi bazë ankese dhe </w:t>
      </w:r>
      <w:r w:rsidRPr="00A01491">
        <w:rPr>
          <w:b/>
          <w:szCs w:val="24"/>
        </w:rPr>
        <w:t xml:space="preserve">20 </w:t>
      </w:r>
      <w:r w:rsidRPr="00A01491">
        <w:rPr>
          <w:szCs w:val="24"/>
        </w:rPr>
        <w:t xml:space="preserve">hetime administrative me iniciativën e Zyrës së Komisionerit. </w:t>
      </w:r>
    </w:p>
    <w:p w:rsidR="00B77568" w:rsidRPr="00A01491" w:rsidRDefault="00B77568" w:rsidP="00B77568">
      <w:pPr>
        <w:spacing w:line="276" w:lineRule="auto"/>
        <w:jc w:val="both"/>
        <w:rPr>
          <w:szCs w:val="24"/>
        </w:rPr>
      </w:pPr>
    </w:p>
    <w:p w:rsidR="00B77568" w:rsidRDefault="00B77568" w:rsidP="00B77568">
      <w:pPr>
        <w:spacing w:line="276" w:lineRule="auto"/>
        <w:jc w:val="both"/>
        <w:rPr>
          <w:szCs w:val="24"/>
        </w:rPr>
      </w:pPr>
      <w:r w:rsidRPr="006B6284">
        <w:rPr>
          <w:szCs w:val="24"/>
        </w:rPr>
        <w:t>Sa i takon pjesës së dytë të pyetjes, rasti i vetëm është dhënie mendim për studimin teknik të projektit “</w:t>
      </w:r>
      <w:r w:rsidRPr="006B6284">
        <w:rPr>
          <w:i/>
          <w:szCs w:val="24"/>
        </w:rPr>
        <w:t>Sistemi i kamerave në administrim të Policisë së Shtetit Smart City</w:t>
      </w:r>
      <w:r w:rsidRPr="006B6284">
        <w:rPr>
          <w:szCs w:val="24"/>
        </w:rPr>
        <w:t>” i cili është klasifikuar nga autoriteti publik.</w:t>
      </w:r>
      <w:r>
        <w:rPr>
          <w:szCs w:val="24"/>
        </w:rPr>
        <w:t xml:space="preserve"> </w:t>
      </w:r>
      <w:r w:rsidRPr="00A01491">
        <w:rPr>
          <w:szCs w:val="24"/>
        </w:rPr>
        <w:t>Zyra e Komisionerit nuk mund t</w:t>
      </w:r>
      <w:r>
        <w:rPr>
          <w:szCs w:val="24"/>
        </w:rPr>
        <w:t>ë</w:t>
      </w:r>
      <w:r w:rsidRPr="00A01491">
        <w:rPr>
          <w:szCs w:val="24"/>
        </w:rPr>
        <w:t xml:space="preserve"> vendosë në dispozicion </w:t>
      </w:r>
      <w:r>
        <w:rPr>
          <w:szCs w:val="24"/>
        </w:rPr>
        <w:t>informacione të mëtejshme, pasi nga institucioni përgjegjës rasti i është nënshkruar procedurës së klasifikimit bazuar në ligjin nr. 10/2023 “</w:t>
      </w:r>
      <w:r>
        <w:rPr>
          <w:i/>
          <w:szCs w:val="24"/>
        </w:rPr>
        <w:t>Për informacionin e klasifikuar”.</w:t>
      </w:r>
    </w:p>
    <w:p w:rsidR="00B77568" w:rsidRPr="00A01491" w:rsidRDefault="00B77568" w:rsidP="00B77568">
      <w:pPr>
        <w:spacing w:line="276" w:lineRule="auto"/>
        <w:jc w:val="both"/>
        <w:rPr>
          <w:szCs w:val="24"/>
        </w:rPr>
      </w:pPr>
    </w:p>
    <w:p w:rsidR="00B77568" w:rsidRPr="00A01491" w:rsidRDefault="00B77568" w:rsidP="00B77568">
      <w:pPr>
        <w:pStyle w:val="ListParagraph"/>
        <w:spacing w:line="276" w:lineRule="auto"/>
        <w:ind w:left="0"/>
        <w:jc w:val="both"/>
        <w:rPr>
          <w:szCs w:val="24"/>
        </w:rPr>
      </w:pPr>
      <w:r w:rsidRPr="00A01491">
        <w:rPr>
          <w:szCs w:val="24"/>
        </w:rPr>
        <w:t>Sa i takon kërkesës suaj, “</w:t>
      </w:r>
      <w:r w:rsidRPr="00A01491">
        <w:rPr>
          <w:b/>
          <w:szCs w:val="24"/>
        </w:rPr>
        <w:t>Dërgoni listën e DPIA-ve të paraqitura nga ministritë, bashkitë ose policia dhe opinionet/vendimet përkatëse të Komisionerit”,</w:t>
      </w:r>
      <w:r w:rsidRPr="00A01491">
        <w:rPr>
          <w:szCs w:val="24"/>
        </w:rPr>
        <w:t xml:space="preserve"> ju informojmë se:</w:t>
      </w:r>
    </w:p>
    <w:p w:rsidR="00B77568" w:rsidRPr="00A01491" w:rsidRDefault="00B77568" w:rsidP="00B77568">
      <w:pPr>
        <w:spacing w:line="276" w:lineRule="auto"/>
        <w:jc w:val="both"/>
        <w:rPr>
          <w:szCs w:val="24"/>
        </w:rPr>
      </w:pPr>
    </w:p>
    <w:p w:rsidR="00B77568" w:rsidRPr="00A01491" w:rsidRDefault="00B77568" w:rsidP="00B77568">
      <w:pPr>
        <w:spacing w:line="276" w:lineRule="auto"/>
        <w:jc w:val="both"/>
        <w:rPr>
          <w:szCs w:val="24"/>
        </w:rPr>
      </w:pPr>
      <w:r w:rsidRPr="00A01491">
        <w:rPr>
          <w:szCs w:val="24"/>
        </w:rPr>
        <w:t xml:space="preserve">Nenit 31 i ligjit nr.124/2024 parashikon në lidhje me “Vlerësimin e ndikimit në mbrojtjen e të dhënave (VNMDH)” i cili është detyrim i kontrolluesit që kur një lloj përpunimi, </w:t>
      </w:r>
      <w:r w:rsidRPr="00A01491">
        <w:rPr>
          <w:szCs w:val="24"/>
        </w:rPr>
        <w:lastRenderedPageBreak/>
        <w:t xml:space="preserve">veçanërisht përpunimi duke përdorur teknologji të re, bazuar në natyrën, objektin, kontekstin dhe qëllimet e përpunimit, mund të shkaktojë një rrezik të lartë të cenimit të të drejtave dhe lirive themelore të individëve, përpara se të fillojë përpunimin, duhet të kryejë vlerësimin e ndikimit të veprimeve të parashikuara mbi mbrojtjen e të dhënave personale. Ndërkohë, pika 2 e nenit 101 e ligjit nr.124/2024 përcakton se ky detyrim hyn në fuqi 2 (dy) vjet pas botimit të tij në Fletoren Zyrtare, (d.m.th. shkurt 2027). </w:t>
      </w:r>
    </w:p>
    <w:p w:rsidR="00B77568" w:rsidRPr="00A01491" w:rsidRDefault="00B77568" w:rsidP="00B77568">
      <w:pPr>
        <w:spacing w:line="276" w:lineRule="auto"/>
        <w:jc w:val="both"/>
        <w:rPr>
          <w:szCs w:val="24"/>
        </w:rPr>
      </w:pPr>
    </w:p>
    <w:p w:rsidR="00B77568" w:rsidRPr="00A01491" w:rsidRDefault="00B77568" w:rsidP="00B77568">
      <w:pPr>
        <w:autoSpaceDE w:val="0"/>
        <w:autoSpaceDN w:val="0"/>
        <w:adjustRightInd w:val="0"/>
        <w:spacing w:line="276" w:lineRule="auto"/>
        <w:jc w:val="both"/>
        <w:rPr>
          <w:szCs w:val="24"/>
        </w:rPr>
      </w:pPr>
      <w:r w:rsidRPr="00A01491">
        <w:rPr>
          <w:szCs w:val="24"/>
        </w:rPr>
        <w:t>Ndërkohë në bazë të Nenit 32 të ligjit nr.124/2024 në lidhje me</w:t>
      </w:r>
      <w:r w:rsidRPr="00A01491">
        <w:rPr>
          <w:i/>
          <w:szCs w:val="24"/>
        </w:rPr>
        <w:t>“Konsultimin paraprak”,</w:t>
      </w:r>
      <w:r w:rsidRPr="00A01491">
        <w:rPr>
          <w:szCs w:val="24"/>
        </w:rPr>
        <w:t xml:space="preserve"> nëse pas vlerësimit të ndikimit në mbrojtjen e të dhënave, kontrolluesi arrin në përfundimin se në mungesë të masave që zvogëlojnë ose eliminojnë rrezikun, përpunimi përbën rrezik të lartë për cenimin e të drejtave dhe të lirive themelore, mund të ushtrojë të drejtën e konsultimit paraprak me Komisionerin. Edhe ky parashikim në bazë të Ligjit, hyn në fuqi 2 (dy) vjet pas botimit të tij në Fletoren Zyrtare. </w:t>
      </w:r>
    </w:p>
    <w:p w:rsidR="00B77568" w:rsidRPr="00A01491" w:rsidRDefault="00B77568" w:rsidP="00B77568">
      <w:pPr>
        <w:autoSpaceDE w:val="0"/>
        <w:autoSpaceDN w:val="0"/>
        <w:adjustRightInd w:val="0"/>
        <w:spacing w:line="276" w:lineRule="auto"/>
        <w:jc w:val="both"/>
        <w:rPr>
          <w:szCs w:val="24"/>
        </w:rPr>
      </w:pPr>
    </w:p>
    <w:p w:rsidR="00B77568" w:rsidRPr="00A01491" w:rsidRDefault="00B77568" w:rsidP="00B77568">
      <w:pPr>
        <w:autoSpaceDE w:val="0"/>
        <w:autoSpaceDN w:val="0"/>
        <w:adjustRightInd w:val="0"/>
        <w:spacing w:line="276" w:lineRule="auto"/>
        <w:jc w:val="both"/>
        <w:rPr>
          <w:szCs w:val="24"/>
        </w:rPr>
      </w:pPr>
      <w:r w:rsidRPr="00A01491">
        <w:rPr>
          <w:szCs w:val="24"/>
        </w:rPr>
        <w:t>Sa më sipër, nuk ka pasur konsultime paraprake nga kontrolluesit me Zyrën e Komisionerit për vlerësimin e ndikimit në mbrojtjen e të dhënave personale.</w:t>
      </w:r>
    </w:p>
    <w:p w:rsidR="00B77568" w:rsidRPr="00A01491" w:rsidRDefault="00B77568" w:rsidP="00B77568">
      <w:pPr>
        <w:spacing w:line="276" w:lineRule="auto"/>
        <w:jc w:val="both"/>
        <w:rPr>
          <w:szCs w:val="24"/>
        </w:rPr>
      </w:pPr>
    </w:p>
    <w:p w:rsidR="00B77568" w:rsidRPr="00A01491" w:rsidRDefault="00B77568" w:rsidP="00B77568">
      <w:pPr>
        <w:pStyle w:val="ListParagraph"/>
        <w:spacing w:line="276" w:lineRule="auto"/>
        <w:ind w:left="0"/>
        <w:jc w:val="both"/>
        <w:rPr>
          <w:szCs w:val="24"/>
        </w:rPr>
      </w:pPr>
      <w:r w:rsidRPr="00A01491">
        <w:rPr>
          <w:szCs w:val="24"/>
        </w:rPr>
        <w:t>Referuar kërkesës suaj “</w:t>
      </w:r>
      <w:r w:rsidRPr="00A01491">
        <w:rPr>
          <w:b/>
          <w:szCs w:val="24"/>
        </w:rPr>
        <w:t>Dërgoni ankesat e marra nga qytetaret për përdorimin e AI/survejimit dhe rezultatet e hetimit</w:t>
      </w:r>
      <w:r w:rsidRPr="00A01491">
        <w:rPr>
          <w:szCs w:val="24"/>
        </w:rPr>
        <w:t>”, ju informojmë se:</w:t>
      </w:r>
    </w:p>
    <w:p w:rsidR="00B77568" w:rsidRPr="00A01491" w:rsidRDefault="00B77568" w:rsidP="00B77568">
      <w:pPr>
        <w:spacing w:line="276" w:lineRule="auto"/>
        <w:jc w:val="both"/>
        <w:rPr>
          <w:szCs w:val="24"/>
        </w:rPr>
      </w:pPr>
    </w:p>
    <w:p w:rsidR="00B77568" w:rsidRPr="00A01491" w:rsidRDefault="00B77568" w:rsidP="00B77568">
      <w:pPr>
        <w:spacing w:line="276" w:lineRule="auto"/>
        <w:jc w:val="both"/>
        <w:rPr>
          <w:szCs w:val="24"/>
        </w:rPr>
      </w:pPr>
      <w:r w:rsidRPr="00A01491">
        <w:rPr>
          <w:szCs w:val="24"/>
        </w:rPr>
        <w:t xml:space="preserve">Pranë Zyrë së Komisionerit nuk është protokolluar asnjë ankesë nga subjektet e të dhënave personale në lidhje me përpunimin e të dhënave me AI. Sa i takon ankesave mbi përpunimin e të dhënave personale nëpërmjet përdorimit të sistemeve të survejimit CCTV, gjatë vitit 2025 janë trajtuar </w:t>
      </w:r>
      <w:r w:rsidRPr="00A01491">
        <w:rPr>
          <w:b/>
          <w:szCs w:val="24"/>
        </w:rPr>
        <w:t>18</w:t>
      </w:r>
      <w:r w:rsidRPr="00A01491">
        <w:rPr>
          <w:szCs w:val="24"/>
        </w:rPr>
        <w:t xml:space="preserve"> ankesa nga subjekte e dhënave personale. Rezultatet e hetimeve mund t’i konsultoni në faqen zyrtare të Zyrë së Komisionerit në linkun </w:t>
      </w:r>
      <w:hyperlink r:id="rId4" w:history="1">
        <w:r w:rsidRPr="000E79E8">
          <w:rPr>
            <w:rStyle w:val="Hyperlink"/>
            <w:szCs w:val="24"/>
          </w:rPr>
          <w:t>https://idp.al</w:t>
        </w:r>
      </w:hyperlink>
      <w:r>
        <w:rPr>
          <w:szCs w:val="24"/>
        </w:rPr>
        <w:t xml:space="preserve"> </w:t>
      </w:r>
      <w:r w:rsidRPr="00A01491">
        <w:rPr>
          <w:szCs w:val="24"/>
        </w:rPr>
        <w:t>.</w:t>
      </w:r>
    </w:p>
    <w:p w:rsidR="00B77568" w:rsidRPr="00A01491" w:rsidRDefault="00B77568" w:rsidP="00B77568">
      <w:pPr>
        <w:spacing w:line="276" w:lineRule="auto"/>
        <w:jc w:val="both"/>
        <w:rPr>
          <w:szCs w:val="24"/>
        </w:rPr>
      </w:pPr>
    </w:p>
    <w:p w:rsidR="00B77568" w:rsidRPr="00A01491" w:rsidRDefault="00B77568" w:rsidP="00B77568">
      <w:pPr>
        <w:pStyle w:val="ListParagraph"/>
        <w:spacing w:line="276" w:lineRule="auto"/>
        <w:ind w:left="0"/>
        <w:jc w:val="both"/>
        <w:rPr>
          <w:szCs w:val="24"/>
        </w:rPr>
      </w:pPr>
      <w:r w:rsidRPr="00A01491">
        <w:rPr>
          <w:szCs w:val="24"/>
        </w:rPr>
        <w:t>Referuar kërkesës suaj “</w:t>
      </w:r>
      <w:r w:rsidRPr="00A01491">
        <w:rPr>
          <w:b/>
          <w:szCs w:val="24"/>
        </w:rPr>
        <w:t>Dërgoni udhëzimet, qarkoret ose rekomandimet sektoriale të lëshuara për AI dhe survejimin</w:t>
      </w:r>
      <w:r w:rsidRPr="00A01491">
        <w:rPr>
          <w:szCs w:val="24"/>
        </w:rPr>
        <w:t>”, ju informojmë se:</w:t>
      </w:r>
    </w:p>
    <w:p w:rsidR="00B77568" w:rsidRPr="00A01491" w:rsidRDefault="00B77568" w:rsidP="00B77568">
      <w:pPr>
        <w:spacing w:line="276" w:lineRule="auto"/>
        <w:jc w:val="both"/>
        <w:rPr>
          <w:szCs w:val="24"/>
        </w:rPr>
      </w:pPr>
    </w:p>
    <w:p w:rsidR="00B77568" w:rsidRPr="00A01491" w:rsidRDefault="00B77568" w:rsidP="00B77568">
      <w:pPr>
        <w:spacing w:line="276" w:lineRule="auto"/>
        <w:jc w:val="both"/>
        <w:rPr>
          <w:szCs w:val="24"/>
        </w:rPr>
      </w:pPr>
      <w:r w:rsidRPr="00A01491">
        <w:rPr>
          <w:szCs w:val="24"/>
        </w:rPr>
        <w:t>Në faqen zyrtare të Zyrës së Komisionerit gjenden të publikuar, udhëzime, udhëzues, rekomandime unifikuese për sektorë të ndryshëm etj., të cilat mund t’i konsultoni online në likun https://idp.al.</w:t>
      </w:r>
    </w:p>
    <w:p w:rsidR="00B77568" w:rsidRPr="00A01491" w:rsidRDefault="00B77568" w:rsidP="00B77568">
      <w:pPr>
        <w:spacing w:line="276" w:lineRule="auto"/>
        <w:jc w:val="both"/>
        <w:rPr>
          <w:szCs w:val="24"/>
        </w:rPr>
      </w:pPr>
    </w:p>
    <w:p w:rsidR="00B77568" w:rsidRPr="00A01491" w:rsidRDefault="00B77568" w:rsidP="00B77568">
      <w:pPr>
        <w:pStyle w:val="ListParagraph"/>
        <w:spacing w:line="276" w:lineRule="auto"/>
        <w:ind w:left="0"/>
        <w:jc w:val="both"/>
        <w:rPr>
          <w:szCs w:val="24"/>
        </w:rPr>
      </w:pPr>
      <w:r w:rsidRPr="00A01491">
        <w:rPr>
          <w:szCs w:val="24"/>
        </w:rPr>
        <w:t>Referuar kërkesës suaj “</w:t>
      </w:r>
      <w:r w:rsidRPr="00A01491">
        <w:rPr>
          <w:b/>
          <w:szCs w:val="24"/>
        </w:rPr>
        <w:t>Dërgoni njoftimet e shkeljeve të të dhënave (data breach) dhe zgjidhjet e tyre ”,</w:t>
      </w:r>
      <w:r w:rsidRPr="00A01491">
        <w:rPr>
          <w:szCs w:val="24"/>
        </w:rPr>
        <w:t xml:space="preserve"> ju informojmë se:</w:t>
      </w:r>
    </w:p>
    <w:p w:rsidR="00B77568" w:rsidRPr="00A01491" w:rsidRDefault="00B77568" w:rsidP="00B77568">
      <w:pPr>
        <w:spacing w:line="276" w:lineRule="auto"/>
        <w:jc w:val="both"/>
        <w:rPr>
          <w:szCs w:val="24"/>
        </w:rPr>
      </w:pPr>
    </w:p>
    <w:p w:rsidR="00B77568" w:rsidRPr="00A01491" w:rsidRDefault="00B77568" w:rsidP="00B77568">
      <w:pPr>
        <w:spacing w:line="276" w:lineRule="auto"/>
        <w:jc w:val="both"/>
        <w:rPr>
          <w:szCs w:val="24"/>
        </w:rPr>
      </w:pPr>
      <w:r w:rsidRPr="00A01491">
        <w:rPr>
          <w:szCs w:val="24"/>
        </w:rPr>
        <w:t xml:space="preserve">Pranë Zyrës së Komisionerit përgjatë vitit 2025 janë raportuar </w:t>
      </w:r>
      <w:r w:rsidRPr="00A01491">
        <w:rPr>
          <w:b/>
          <w:szCs w:val="24"/>
        </w:rPr>
        <w:t>5</w:t>
      </w:r>
      <w:r w:rsidRPr="00A01491">
        <w:rPr>
          <w:szCs w:val="24"/>
        </w:rPr>
        <w:t xml:space="preserve"> raste për shkeljeve të të dhënave personale. Pas verifikime përkatëse të Zyrës së Komisionerit, ka rezultuar se nuk kanë pasur impakt për subjektet e të dhënave personale. Gjithashtu, Zyra e Komisionerit e ka në vëmendje monitorimin e vazhdueshëm të këtyre rasteve. </w:t>
      </w:r>
    </w:p>
    <w:p w:rsidR="00B77568" w:rsidRPr="00A01491" w:rsidRDefault="00B77568" w:rsidP="00B77568">
      <w:pPr>
        <w:spacing w:line="276" w:lineRule="auto"/>
        <w:jc w:val="both"/>
        <w:rPr>
          <w:szCs w:val="24"/>
        </w:rPr>
      </w:pPr>
    </w:p>
    <w:p w:rsidR="00B77568" w:rsidRPr="00A01491" w:rsidRDefault="00B77568" w:rsidP="00B77568">
      <w:pPr>
        <w:pStyle w:val="ListParagraph"/>
        <w:spacing w:line="276" w:lineRule="auto"/>
        <w:ind w:left="0"/>
        <w:jc w:val="both"/>
        <w:rPr>
          <w:szCs w:val="24"/>
        </w:rPr>
      </w:pPr>
      <w:r w:rsidRPr="00A01491">
        <w:rPr>
          <w:szCs w:val="24"/>
        </w:rPr>
        <w:t>Referuar pyetjes suaj “</w:t>
      </w:r>
      <w:r w:rsidRPr="00A01491">
        <w:rPr>
          <w:b/>
          <w:szCs w:val="24"/>
        </w:rPr>
        <w:t>A ekzistojnë udhëzime aktive për transparencën, ruajtjen dhe pëlqimin e qytetareve në përdorimin e AI-së</w:t>
      </w:r>
      <w:r w:rsidRPr="00A01491">
        <w:rPr>
          <w:szCs w:val="24"/>
        </w:rPr>
        <w:t>?, ju informojmë se:</w:t>
      </w:r>
    </w:p>
    <w:p w:rsidR="00B77568" w:rsidRPr="00A01491" w:rsidRDefault="00B77568" w:rsidP="00B77568">
      <w:pPr>
        <w:spacing w:line="276" w:lineRule="auto"/>
        <w:jc w:val="both"/>
        <w:rPr>
          <w:szCs w:val="24"/>
        </w:rPr>
      </w:pPr>
    </w:p>
    <w:p w:rsidR="00B77568" w:rsidRPr="00A01491" w:rsidRDefault="00B77568" w:rsidP="00B77568">
      <w:pPr>
        <w:spacing w:line="276" w:lineRule="auto"/>
        <w:jc w:val="both"/>
        <w:rPr>
          <w:szCs w:val="24"/>
        </w:rPr>
      </w:pPr>
      <w:r w:rsidRPr="00A01491">
        <w:rPr>
          <w:szCs w:val="24"/>
        </w:rPr>
        <w:lastRenderedPageBreak/>
        <w:t xml:space="preserve">Në faqen zyrtare të sipërcituar, Zyra e Komisionerit ka publikuar, udhëzime, udhëzues materiale të tjera ndërgjegjësuese për qytetaret (subjektet e të dhënave) dhe kontrolluesit që lidhen me përpunimin e të dhënave personale edhe nëpërmjet mjeteve/pajisjeve teknologjike. </w:t>
      </w:r>
    </w:p>
    <w:p w:rsidR="00B77568" w:rsidRPr="00A01491" w:rsidRDefault="00B77568" w:rsidP="00B77568">
      <w:pPr>
        <w:spacing w:line="276" w:lineRule="auto"/>
        <w:jc w:val="both"/>
        <w:rPr>
          <w:szCs w:val="24"/>
        </w:rPr>
      </w:pPr>
    </w:p>
    <w:p w:rsidR="00B77568" w:rsidRPr="00A01491" w:rsidRDefault="00B77568" w:rsidP="00B77568">
      <w:pPr>
        <w:pStyle w:val="ListParagraph"/>
        <w:spacing w:line="276" w:lineRule="auto"/>
        <w:ind w:left="0"/>
        <w:jc w:val="both"/>
        <w:rPr>
          <w:szCs w:val="24"/>
        </w:rPr>
      </w:pPr>
      <w:r w:rsidRPr="00A01491">
        <w:rPr>
          <w:szCs w:val="24"/>
        </w:rPr>
        <w:t>Referuar pyetjes suaj “</w:t>
      </w:r>
      <w:r w:rsidRPr="00A01491">
        <w:rPr>
          <w:b/>
          <w:szCs w:val="24"/>
        </w:rPr>
        <w:t>A janë zhvilluar trajnime të brendshme për përgatitjen e stafit ndaj teknologjive të reja të AI-</w:t>
      </w:r>
      <w:r w:rsidRPr="00A01491">
        <w:rPr>
          <w:szCs w:val="24"/>
        </w:rPr>
        <w:t>se ?, ju informojmë se:</w:t>
      </w:r>
    </w:p>
    <w:p w:rsidR="00B77568" w:rsidRPr="00A01491" w:rsidRDefault="00B77568" w:rsidP="00B77568">
      <w:pPr>
        <w:spacing w:line="276" w:lineRule="auto"/>
        <w:jc w:val="both"/>
        <w:rPr>
          <w:szCs w:val="24"/>
        </w:rPr>
      </w:pPr>
    </w:p>
    <w:p w:rsidR="00B77568" w:rsidRPr="00A01491" w:rsidRDefault="00B77568" w:rsidP="00B77568">
      <w:pPr>
        <w:spacing w:line="276" w:lineRule="auto"/>
        <w:jc w:val="both"/>
        <w:rPr>
          <w:szCs w:val="24"/>
        </w:rPr>
      </w:pPr>
      <w:r w:rsidRPr="00A01491">
        <w:rPr>
          <w:szCs w:val="24"/>
        </w:rPr>
        <w:t>Zyra e Komisionerit bashkëpunon ngushtë me institucione vendas</w:t>
      </w:r>
      <w:r>
        <w:rPr>
          <w:szCs w:val="24"/>
        </w:rPr>
        <w:t>e</w:t>
      </w:r>
      <w:r w:rsidRPr="00A01491">
        <w:rPr>
          <w:szCs w:val="24"/>
        </w:rPr>
        <w:t xml:space="preserve"> dhe organizma të ndryshëm ndërkombëtar, edhe përsa i përket trajnimeve të punonjësve që lidhen me fushën e veprimtarisë, përfshirë dhe përpunimin e të dhënave personale me teknologjitë e reja AI.</w:t>
      </w:r>
    </w:p>
    <w:p w:rsidR="00B77568" w:rsidRPr="00A01491" w:rsidRDefault="00B77568" w:rsidP="00B77568">
      <w:pPr>
        <w:spacing w:line="276" w:lineRule="auto"/>
        <w:jc w:val="both"/>
        <w:rPr>
          <w:szCs w:val="24"/>
        </w:rPr>
      </w:pPr>
    </w:p>
    <w:p w:rsidR="00B77568" w:rsidRPr="00A01491" w:rsidRDefault="00B77568" w:rsidP="00B77568">
      <w:pPr>
        <w:pStyle w:val="ListParagraph"/>
        <w:spacing w:line="276" w:lineRule="auto"/>
        <w:ind w:left="0"/>
        <w:jc w:val="both"/>
        <w:rPr>
          <w:szCs w:val="24"/>
        </w:rPr>
      </w:pPr>
      <w:r w:rsidRPr="00A01491">
        <w:rPr>
          <w:szCs w:val="24"/>
        </w:rPr>
        <w:t>Referuar pyetjes suaj “</w:t>
      </w:r>
      <w:r w:rsidRPr="00A01491">
        <w:rPr>
          <w:b/>
          <w:szCs w:val="24"/>
        </w:rPr>
        <w:t>A janë bërë inspektime në terren për të verifikuar mënyrën se si zbatohen ligjet e privatësisë në projektet e smart city</w:t>
      </w:r>
      <w:r w:rsidRPr="00A01491">
        <w:rPr>
          <w:szCs w:val="24"/>
        </w:rPr>
        <w:t xml:space="preserve"> ? ju informojmë se:</w:t>
      </w:r>
    </w:p>
    <w:p w:rsidR="00B77568" w:rsidRPr="00A01491" w:rsidRDefault="00B77568" w:rsidP="00B77568">
      <w:pPr>
        <w:spacing w:line="276" w:lineRule="auto"/>
        <w:jc w:val="both"/>
        <w:rPr>
          <w:szCs w:val="24"/>
        </w:rPr>
      </w:pPr>
    </w:p>
    <w:p w:rsidR="00B77568" w:rsidRPr="00A01491" w:rsidRDefault="00B77568" w:rsidP="00B77568">
      <w:pPr>
        <w:spacing w:line="276" w:lineRule="auto"/>
        <w:jc w:val="both"/>
        <w:rPr>
          <w:szCs w:val="24"/>
        </w:rPr>
      </w:pPr>
      <w:r w:rsidRPr="00A01491">
        <w:rPr>
          <w:szCs w:val="24"/>
        </w:rPr>
        <w:t xml:space="preserve">Në dijeninë e Zyrës së Komisionerit, ky projekt nuk ka filluar ende me implementimin e tij nga institucioni përgjegjës. Megjithatë, monitorimi i përpunimit të të dhënave personale nëpërmjet këtij sistemi është në vëmendje të vazhdueshëm të Zyrës së Komisionerit dhe do të planifikohet në planet e punës në vazhdim. </w:t>
      </w:r>
    </w:p>
    <w:p w:rsidR="00B77568" w:rsidRPr="00A01491" w:rsidRDefault="00B77568" w:rsidP="00B77568">
      <w:pPr>
        <w:spacing w:line="276" w:lineRule="auto"/>
        <w:jc w:val="both"/>
        <w:rPr>
          <w:szCs w:val="24"/>
        </w:rPr>
      </w:pPr>
    </w:p>
    <w:p w:rsidR="00B77568" w:rsidRPr="00A01491" w:rsidRDefault="00B77568" w:rsidP="00B77568">
      <w:pPr>
        <w:spacing w:line="276" w:lineRule="auto"/>
        <w:jc w:val="both"/>
        <w:rPr>
          <w:szCs w:val="24"/>
        </w:rPr>
      </w:pPr>
      <w:r w:rsidRPr="00A01491">
        <w:rPr>
          <w:szCs w:val="24"/>
        </w:rPr>
        <w:t>Për sa i përket pyetjes së fundit “</w:t>
      </w:r>
      <w:r w:rsidRPr="00A01491">
        <w:rPr>
          <w:b/>
          <w:szCs w:val="24"/>
        </w:rPr>
        <w:t>Në lidhje me buxhetin vjetor operacional të Zyrës së Komisionerit, dhe sa prej tij i dedikohet mbikëqyrjes apo hetimeve të rasteve që lidhen me përpunimin e të dhënave përmes AI</w:t>
      </w:r>
      <w:r w:rsidRPr="00A01491">
        <w:rPr>
          <w:szCs w:val="24"/>
        </w:rPr>
        <w:t>”, aktualisht Zyra e Komisionerit është duke hartuar kërkesat buxhetore për vitin 2026, pavarësisht se nuk ka ndarje të veçanta sipas fushave të mbikqyrjes së zbatimit të legjislacionit për mbrojtjen e të dhënave personale.</w:t>
      </w:r>
    </w:p>
    <w:p w:rsidR="001A4DE5" w:rsidRDefault="001A4DE5"/>
    <w:sectPr w:rsidR="001A4DE5" w:rsidSect="00D33582">
      <w:pgSz w:w="11907" w:h="16839" w:code="9"/>
      <w:pgMar w:top="851" w:right="1701" w:bottom="1282" w:left="1701" w:header="1138" w:footer="77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568"/>
    <w:rsid w:val="001A4DE5"/>
    <w:rsid w:val="00266616"/>
    <w:rsid w:val="0029691C"/>
    <w:rsid w:val="002D6928"/>
    <w:rsid w:val="003E49D0"/>
    <w:rsid w:val="00403F73"/>
    <w:rsid w:val="00A0703E"/>
    <w:rsid w:val="00A81C5C"/>
    <w:rsid w:val="00B77568"/>
    <w:rsid w:val="00BD76F1"/>
    <w:rsid w:val="00D33582"/>
    <w:rsid w:val="00E85A98"/>
    <w:rsid w:val="00F51FF7"/>
    <w:rsid w:val="00F97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2588F6-2C0E-4AE8-95C4-0E1FF3D8B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56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77568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775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dp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1067</Words>
  <Characters>6084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2025-11-20T08:26:00Z</dcterms:created>
  <dcterms:modified xsi:type="dcterms:W3CDTF">2025-11-20T08:27:00Z</dcterms:modified>
</cp:coreProperties>
</file>